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811" w:type="dxa"/>
        <w:tblLook w:val="04A0"/>
      </w:tblPr>
      <w:tblGrid>
        <w:gridCol w:w="719"/>
        <w:gridCol w:w="1762"/>
        <w:gridCol w:w="1044"/>
        <w:gridCol w:w="1289"/>
        <w:gridCol w:w="1751"/>
        <w:gridCol w:w="2118"/>
        <w:gridCol w:w="1457"/>
      </w:tblGrid>
      <w:tr w:rsidR="00B24FA7" w:rsidTr="00B24FA7">
        <w:trPr>
          <w:trHeight w:val="1290"/>
        </w:trPr>
        <w:tc>
          <w:tcPr>
            <w:tcW w:w="719" w:type="dxa"/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9" w:type="dxa"/>
            <w:vAlign w:val="bottom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26" w:type="dxa"/>
            <w:gridSpan w:val="3"/>
            <w:vAlign w:val="bottom"/>
            <w:hideMark/>
          </w:tcPr>
          <w:p w:rsidR="00B24FA7" w:rsidRDefault="00B24FA7">
            <w:pPr>
              <w:jc w:val="both"/>
            </w:pPr>
            <w:r>
              <w:t>Приложение к схеме размещения нестационарных объектов торговли  на земельных участках, находящихся в государственной или муниципальной собственности, на территории муниципального образования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</w:t>
            </w:r>
          </w:p>
        </w:tc>
      </w:tr>
      <w:tr w:rsidR="00B24FA7" w:rsidTr="00B24FA7">
        <w:trPr>
          <w:trHeight w:val="255"/>
        </w:trPr>
        <w:tc>
          <w:tcPr>
            <w:tcW w:w="719" w:type="dxa"/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9" w:type="dxa"/>
            <w:vAlign w:val="bottom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1" w:type="dxa"/>
            <w:vAlign w:val="bottom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18" w:type="dxa"/>
            <w:vAlign w:val="bottom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57" w:type="dxa"/>
            <w:noWrap/>
            <w:vAlign w:val="bottom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24FA7" w:rsidTr="00B24FA7">
        <w:trPr>
          <w:trHeight w:val="1313"/>
        </w:trPr>
        <w:tc>
          <w:tcPr>
            <w:tcW w:w="10140" w:type="dxa"/>
            <w:gridSpan w:val="7"/>
            <w:vAlign w:val="center"/>
            <w:hideMark/>
          </w:tcPr>
          <w:p w:rsidR="00B24FA7" w:rsidRDefault="00B24F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мест размещения нестационарных объектов торговли на земельных участках, находящихся в государственной или муниципальной собственности, на территории муниципального образования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Богашевское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сельское поселение»</w:t>
            </w:r>
          </w:p>
        </w:tc>
      </w:tr>
      <w:tr w:rsidR="00B24FA7" w:rsidTr="00B24FA7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4FA7" w:rsidRDefault="00B24FA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24FA7" w:rsidTr="00B24FA7">
        <w:trPr>
          <w:trHeight w:val="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7" w:rsidRDefault="00B24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на схеме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7" w:rsidRDefault="00B24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Местоположение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7" w:rsidRDefault="00B24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Район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7" w:rsidRDefault="00B24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временного объекта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7" w:rsidRDefault="00B24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Специализация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7" w:rsidRDefault="00B24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размещения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7" w:rsidRDefault="00B24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размещения</w:t>
            </w:r>
          </w:p>
        </w:tc>
      </w:tr>
      <w:tr w:rsidR="00B24FA7" w:rsidTr="00B24FA7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огашево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товары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Рядом с магазином «Центральный»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весна, лето</w:t>
            </w:r>
          </w:p>
        </w:tc>
      </w:tr>
      <w:tr w:rsidR="00B24FA7" w:rsidTr="00B24FA7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огашево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товары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Рядом с магазином «Аня, Яна»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весна, лето</w:t>
            </w:r>
          </w:p>
        </w:tc>
      </w:tr>
      <w:tr w:rsidR="00B24FA7" w:rsidTr="00B24FA7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огашево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товары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Рядом с магазином 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«Фантазия»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весна, лето</w:t>
            </w:r>
          </w:p>
        </w:tc>
      </w:tr>
      <w:tr w:rsidR="00B24FA7" w:rsidTr="00B24FA7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огашево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овостройка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товары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Рядом с административным зданием </w:t>
            </w:r>
            <w:proofErr w:type="spellStart"/>
            <w:r>
              <w:rPr>
                <w:sz w:val="22"/>
                <w:szCs w:val="22"/>
              </w:rPr>
              <w:t>СибНИИСХиТ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7" w:rsidRDefault="00B24FA7">
            <w:pPr>
              <w:rPr>
                <w:sz w:val="22"/>
                <w:szCs w:val="22"/>
              </w:rPr>
            </w:pP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весна, лето</w:t>
            </w:r>
          </w:p>
        </w:tc>
      </w:tr>
      <w:tr w:rsidR="00B24FA7" w:rsidTr="00B24FA7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учаново</w:t>
            </w:r>
            <w:proofErr w:type="spellEnd"/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аводская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товары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Рядом с продовольственным  магазином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весна, лето</w:t>
            </w:r>
          </w:p>
        </w:tc>
      </w:tr>
      <w:tr w:rsidR="00B24FA7" w:rsidTr="00B24FA7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етухово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овостройка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</w:t>
            </w:r>
          </w:p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товары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Рядом со зданием клуба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весна, лето</w:t>
            </w:r>
          </w:p>
          <w:p w:rsidR="00B24FA7" w:rsidRDefault="00B24FA7">
            <w:pPr>
              <w:rPr>
                <w:sz w:val="22"/>
                <w:szCs w:val="22"/>
              </w:rPr>
            </w:pPr>
          </w:p>
        </w:tc>
      </w:tr>
      <w:tr w:rsidR="00B24FA7" w:rsidTr="00B24FA7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огашево, ул. Мира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пересечении улицы Мира и улицы Советской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лето, осень</w:t>
            </w:r>
          </w:p>
        </w:tc>
      </w:tr>
      <w:tr w:rsidR="00B24FA7" w:rsidTr="00B24FA7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С.Лучаново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Летнее кафе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берегу озера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учаново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7" w:rsidRDefault="00B24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лето, осень</w:t>
            </w:r>
          </w:p>
        </w:tc>
      </w:tr>
    </w:tbl>
    <w:p w:rsidR="00B24FA7" w:rsidRDefault="00B24FA7" w:rsidP="00B24FA7"/>
    <w:p w:rsidR="00B24FA7" w:rsidRDefault="00B24FA7" w:rsidP="00B24F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Технические условия не позволяют представить в электронном виде графическое изображение нестационарных объектов на схеме генерального плана. Изображение генерального плана с указанными на ней нестационарными объектами имеется в распечатанном виде в формате А3.</w:t>
      </w:r>
    </w:p>
    <w:p w:rsidR="00B24FA7" w:rsidRDefault="00B24FA7" w:rsidP="00B24FA7">
      <w:pPr>
        <w:rPr>
          <w:sz w:val="24"/>
          <w:szCs w:val="24"/>
        </w:rPr>
      </w:pPr>
    </w:p>
    <w:p w:rsidR="003E42C4" w:rsidRDefault="003E42C4"/>
    <w:sectPr w:rsidR="003E42C4" w:rsidSect="003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4FA7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4FA7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4FC5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Bogashevo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2013-07-16T09:43:00Z</dcterms:created>
  <dcterms:modified xsi:type="dcterms:W3CDTF">2013-07-16T09:43:00Z</dcterms:modified>
</cp:coreProperties>
</file>