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7" w:type="dxa"/>
        <w:tblInd w:w="-142" w:type="dxa"/>
        <w:shd w:val="clear" w:color="auto" w:fill="FFFFFF"/>
        <w:tblLook w:val="04A0"/>
      </w:tblPr>
      <w:tblGrid>
        <w:gridCol w:w="8227"/>
      </w:tblGrid>
      <w:tr w:rsidR="00092354" w:rsidTr="00092354">
        <w:tc>
          <w:tcPr>
            <w:tcW w:w="8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085" w:type="dxa"/>
              <w:tblLook w:val="04A0"/>
            </w:tblPr>
            <w:tblGrid>
              <w:gridCol w:w="8085"/>
            </w:tblGrid>
            <w:tr w:rsidR="00092354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354" w:rsidRDefault="00751CA3" w:rsidP="00092354">
                  <w:pPr>
                    <w:spacing w:before="100" w:beforeAutospacing="1" w:after="100" w:afterAutospacing="1" w:line="288" w:lineRule="atLeast"/>
                    <w:ind w:left="568"/>
                    <w:rPr>
                      <w:rFonts w:ascii="Times New Roman" w:eastAsia="Times New Roman" w:hAnsi="Times New Roman" w:cs="Times New Roman"/>
                      <w:color w:val="444444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32"/>
                      <w:szCs w:val="32"/>
                      <w:lang w:eastAsia="ru-RU"/>
                    </w:rPr>
                    <w:fldChar w:fldCharType="begin"/>
                  </w:r>
                  <w:r w:rsidR="00092354">
                    <w:rPr>
                      <w:rFonts w:ascii="Times New Roman" w:eastAsia="Times New Roman" w:hAnsi="Times New Roman" w:cs="Times New Roman"/>
                      <w:color w:val="444444"/>
                      <w:sz w:val="32"/>
                      <w:szCs w:val="32"/>
                      <w:lang w:eastAsia="ru-RU"/>
                    </w:rPr>
                    <w:instrText xml:space="preserve"> HYPERLINK "http://to70.minjust.ru/ru/obshchie-svedeniya-ob-uchastnikah-gosudarstvennoy-sistemy-besplatnoy-yuridicheskoy-pomoshchi-v-0" </w:instrText>
                  </w:r>
                  <w:r>
                    <w:rPr>
                      <w:rFonts w:ascii="Times New Roman" w:eastAsia="Times New Roman" w:hAnsi="Times New Roman" w:cs="Times New Roman"/>
                      <w:color w:val="444444"/>
                      <w:sz w:val="32"/>
                      <w:szCs w:val="32"/>
                      <w:lang w:eastAsia="ru-RU"/>
                    </w:rPr>
                    <w:fldChar w:fldCharType="separate"/>
                  </w:r>
                  <w:r w:rsidR="00092354">
                    <w:rPr>
                      <w:rStyle w:val="a3"/>
                      <w:rFonts w:ascii="Times New Roman" w:eastAsia="Times New Roman" w:hAnsi="Times New Roman" w:cs="Times New Roman"/>
                      <w:color w:val="323232"/>
                      <w:sz w:val="32"/>
                      <w:szCs w:val="32"/>
                      <w:lang w:eastAsia="ru-RU"/>
                    </w:rPr>
                    <w:t>Общие сведения об участниках государственной</w:t>
                  </w:r>
                  <w:r w:rsidR="000811EC">
                    <w:rPr>
                      <w:rStyle w:val="a3"/>
                      <w:rFonts w:ascii="Times New Roman" w:eastAsia="Times New Roman" w:hAnsi="Times New Roman" w:cs="Times New Roman"/>
                      <w:color w:val="323232"/>
                      <w:sz w:val="32"/>
                      <w:szCs w:val="32"/>
                      <w:lang w:eastAsia="ru-RU"/>
                    </w:rPr>
                    <w:t xml:space="preserve"> и негосударственных системах</w:t>
                  </w:r>
                  <w:r w:rsidR="00092354">
                    <w:rPr>
                      <w:rStyle w:val="a3"/>
                      <w:rFonts w:ascii="Times New Roman" w:eastAsia="Times New Roman" w:hAnsi="Times New Roman" w:cs="Times New Roman"/>
                      <w:color w:val="323232"/>
                      <w:sz w:val="32"/>
                      <w:szCs w:val="32"/>
                      <w:lang w:eastAsia="ru-RU"/>
                    </w:rPr>
                    <w:t xml:space="preserve"> бесплатной юридической помощи в Томской области</w:t>
                  </w:r>
                  <w:r>
                    <w:rPr>
                      <w:rFonts w:ascii="Times New Roman" w:eastAsia="Times New Roman" w:hAnsi="Times New Roman" w:cs="Times New Roman"/>
                      <w:color w:val="444444"/>
                      <w:sz w:val="32"/>
                      <w:szCs w:val="32"/>
                      <w:lang w:eastAsia="ru-RU"/>
                    </w:rPr>
                    <w:fldChar w:fldCharType="end"/>
                  </w:r>
                </w:p>
              </w:tc>
            </w:tr>
          </w:tbl>
          <w:p w:rsidR="00092354" w:rsidRDefault="00092354" w:rsidP="00092354">
            <w:pPr>
              <w:ind w:left="568"/>
              <w:rPr>
                <w:rFonts w:cs="Times New Roman"/>
              </w:rPr>
            </w:pPr>
          </w:p>
        </w:tc>
      </w:tr>
    </w:tbl>
    <w:p w:rsidR="00092354" w:rsidRDefault="00092354" w:rsidP="000923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2354" w:rsidRDefault="00092354" w:rsidP="000923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</w:t>
      </w:r>
    </w:p>
    <w:p w:rsidR="00092354" w:rsidRDefault="00092354" w:rsidP="00092354">
      <w:pPr>
        <w:tabs>
          <w:tab w:val="left" w:pos="284"/>
        </w:tabs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Областное государственное казенное учреждение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"Государственное юридическое бюро по Томской области" </w:t>
      </w:r>
    </w:p>
    <w:p w:rsidR="00092354" w:rsidRPr="000811EC" w:rsidRDefault="00092354" w:rsidP="00092354">
      <w:pPr>
        <w:tabs>
          <w:tab w:val="left" w:pos="284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приема: понедельник-четверг (с  09.00 до 17.00 часов), пятница (с 09.00 до 16.00 часов).</w:t>
      </w:r>
    </w:p>
    <w:p w:rsidR="00092354" w:rsidRPr="000811EC" w:rsidRDefault="00092354" w:rsidP="00092354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1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«Горячая линия»</w:t>
      </w:r>
      <w:r w:rsidRPr="00081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тел. +7-(382-2)-510-114</w:t>
      </w:r>
      <w:r w:rsidRPr="00081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тел. +7-(382-2)-511-108</w:t>
      </w:r>
    </w:p>
    <w:p w:rsidR="00092354" w:rsidRPr="002732F1" w:rsidRDefault="00092354" w:rsidP="00092354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2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Адрес</w:t>
      </w:r>
      <w:r w:rsidRPr="00273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634050, г. Томск, пл. Ленина, д.14</w:t>
      </w:r>
      <w:r w:rsidR="000811EC" w:rsidRPr="00273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офис 103а</w:t>
      </w:r>
    </w:p>
    <w:p w:rsidR="002732F1" w:rsidRPr="002732F1" w:rsidRDefault="002732F1" w:rsidP="00092354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Сайт: </w:t>
      </w:r>
      <w:r w:rsidRPr="002732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http://гюбто</w:t>
      </w:r>
      <w:proofErr w:type="gramStart"/>
      <w:r w:rsidRPr="002732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.р</w:t>
      </w:r>
      <w:proofErr w:type="gramEnd"/>
      <w:r w:rsidRPr="002732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ф</w:t>
      </w:r>
    </w:p>
    <w:p w:rsidR="002732F1" w:rsidRPr="002732F1" w:rsidRDefault="002732F1" w:rsidP="00092354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732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Эл</w:t>
      </w:r>
      <w:proofErr w:type="gramStart"/>
      <w:r w:rsidRPr="002732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.п</w:t>
      </w:r>
      <w:proofErr w:type="gramEnd"/>
      <w:r w:rsidRPr="002732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очта</w:t>
      </w:r>
      <w:proofErr w:type="spellEnd"/>
      <w:r w:rsidRPr="002732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gubtomsk@yandex.ru</w:t>
      </w:r>
    </w:p>
    <w:p w:rsidR="000811EC" w:rsidRPr="000811EC" w:rsidRDefault="000811EC" w:rsidP="000811EC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Начальник 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Соболев Валерий Михайлович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+7-(382-2)-511-108</w:t>
      </w:r>
    </w:p>
    <w:p w:rsidR="000811EC" w:rsidRPr="000811EC" w:rsidRDefault="000811EC" w:rsidP="000811EC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Заместитель начальника 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– </w:t>
      </w:r>
      <w:proofErr w:type="spellStart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Вознюк</w:t>
      </w:r>
      <w:proofErr w:type="spellEnd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Иван Викторович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2" name="Рисунок 2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+7-(382-2)-510-114</w:t>
      </w:r>
    </w:p>
    <w:p w:rsidR="000811EC" w:rsidRPr="000811EC" w:rsidRDefault="000811EC" w:rsidP="000811EC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Документовед</w:t>
      </w:r>
      <w:proofErr w:type="spellEnd"/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(приёмная) 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– </w:t>
      </w:r>
      <w:proofErr w:type="spellStart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Дорощенко</w:t>
      </w:r>
      <w:proofErr w:type="spellEnd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Юлия Владимировна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5" name="Рисунок 5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6" name="Рисунок 6" descr="Фа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ак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+7-(382-2)-510-575</w:t>
      </w:r>
    </w:p>
    <w:p w:rsidR="000811EC" w:rsidRPr="000811EC" w:rsidRDefault="000811EC" w:rsidP="000811EC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юрисконсульт 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Ионина Елена Владимировна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7" name="Рисунок 7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+7-(382-2)-510-617</w:t>
      </w:r>
    </w:p>
    <w:p w:rsidR="000811EC" w:rsidRPr="000811EC" w:rsidRDefault="000811EC" w:rsidP="000811EC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юрисконсульт 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– </w:t>
      </w:r>
      <w:proofErr w:type="spellStart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Чумерина</w:t>
      </w:r>
      <w:proofErr w:type="spellEnd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Нина Андреевна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8" name="Рисунок 8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+7-(382-2)-510-335</w:t>
      </w:r>
    </w:p>
    <w:p w:rsidR="000811EC" w:rsidRPr="000811EC" w:rsidRDefault="000811EC" w:rsidP="000811EC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юрисконсульт 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– </w:t>
      </w:r>
      <w:proofErr w:type="spellStart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Галимова</w:t>
      </w:r>
      <w:proofErr w:type="spellEnd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Анастасия Андреевна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9" name="Рисунок 9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+7-(382-2)-510-849</w:t>
      </w:r>
    </w:p>
    <w:p w:rsidR="000811EC" w:rsidRPr="000811EC" w:rsidRDefault="000811EC" w:rsidP="000811EC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юрисконсульт 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Сальникова Татьяна Михайловна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10" name="Рисунок 10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+7-(382-2)-510-592</w:t>
      </w:r>
    </w:p>
    <w:p w:rsidR="000811EC" w:rsidRPr="000811EC" w:rsidRDefault="000811EC" w:rsidP="000811EC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11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юрисконсульт 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– </w:t>
      </w:r>
      <w:proofErr w:type="spellStart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Хасянова</w:t>
      </w:r>
      <w:proofErr w:type="spellEnd"/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Полина Григорьевна</w:t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811E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7340" cy="307340"/>
            <wp:effectExtent l="0" t="0" r="0" b="0"/>
            <wp:docPr id="11" name="Рисунок 11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1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+7-(382-2)-510-284</w:t>
      </w:r>
    </w:p>
    <w:p w:rsidR="00092354" w:rsidRDefault="00092354" w:rsidP="00092354">
      <w:pPr>
        <w:spacing w:before="300"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</w:t>
      </w:r>
    </w:p>
    <w:p w:rsidR="00092354" w:rsidRDefault="00092354" w:rsidP="000811E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Органы исполнительной власти Томской области и подведомственные им учреждения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оказывают бесплатную юридическую помощь (далее – БЮП) в виде правового консультирования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устной и письменной форме по вопросам, входящим в их компетенцию.</w:t>
      </w:r>
    </w:p>
    <w:p w:rsidR="00092354" w:rsidRDefault="00092354" w:rsidP="000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(3822) 510-335, 51-04-45, 51-08-32.</w:t>
      </w:r>
    </w:p>
    <w:p w:rsidR="00092354" w:rsidRDefault="00092354" w:rsidP="000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3. </w:t>
      </w:r>
    </w:p>
    <w:p w:rsidR="00092354" w:rsidRDefault="00092354" w:rsidP="000811E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Прокуратура Томской области</w:t>
      </w:r>
    </w:p>
    <w:p w:rsidR="00092354" w:rsidRDefault="00092354" w:rsidP="000811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Адрес: 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омск, ул. Белинского, д.15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Тел. (3822) 527-495.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дежурный прокурор</w:t>
      </w:r>
    </w:p>
    <w:p w:rsidR="00092354" w:rsidRDefault="00092354" w:rsidP="000811E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4. </w:t>
      </w:r>
    </w:p>
    <w:p w:rsidR="00092354" w:rsidRDefault="00092354" w:rsidP="000811E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Органы управления территориального фонда обязательного медицинского страхования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 вопросам, входящим в их компетенцию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ел. 8-800-250-72-97.</w:t>
      </w:r>
    </w:p>
    <w:p w:rsidR="00092354" w:rsidRDefault="00092354" w:rsidP="000811E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5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092354" w:rsidRDefault="00092354" w:rsidP="000811EC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Адвокаты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список адвокатов,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участниками государственной системы БЮП,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 на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сайте Управления Министерства юстиции Российской Федерации по Томской области  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разделе: БЮП.</w:t>
      </w:r>
    </w:p>
    <w:p w:rsidR="00092354" w:rsidRDefault="00092354" w:rsidP="00092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дополнительной информацией можно обратиться в адвокатскую палату Томской области: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адрес: 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омск, ул. Белинского, д.15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тел.(3822) 511-914,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эл.почта: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337AB7"/>
            <w:sz w:val="24"/>
            <w:szCs w:val="24"/>
            <w:u w:val="none"/>
            <w:lang w:eastAsia="ru-RU"/>
          </w:rPr>
          <w:t>apto@inbox.ru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Сайт: 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337AB7"/>
            <w:sz w:val="24"/>
            <w:szCs w:val="24"/>
            <w:u w:val="none"/>
            <w:lang w:eastAsia="ru-RU"/>
          </w:rPr>
          <w:t>http://palata70.ru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Президент - 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Коптяков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Сергей Николаевич</w:t>
      </w:r>
    </w:p>
    <w:p w:rsidR="00092354" w:rsidRDefault="00092354" w:rsidP="00092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</w:p>
    <w:p w:rsidR="00092354" w:rsidRDefault="00092354" w:rsidP="00092354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Томская областная нотариальная палата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- по любым вопросам в сфере нотариата.</w:t>
      </w:r>
    </w:p>
    <w:p w:rsidR="00092354" w:rsidRDefault="00092354" w:rsidP="00092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634061, г. Томск, пер.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Нечевский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 21/1.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Предварительная запись: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тел.  (3822) 46-95-71, 46-95-72,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сайт: 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337AB7"/>
            <w:sz w:val="24"/>
            <w:szCs w:val="24"/>
            <w:u w:val="none"/>
            <w:lang w:eastAsia="ru-RU"/>
          </w:rPr>
          <w:t>palata@mail.tomsknet.ru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Президент -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Калашникова Наталья Владимировна</w:t>
      </w:r>
    </w:p>
    <w:p w:rsidR="00092354" w:rsidRDefault="00092354" w:rsidP="00092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</w:p>
    <w:p w:rsidR="00092354" w:rsidRDefault="00092354" w:rsidP="000923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Юридическая клиника ТГУ</w:t>
      </w:r>
      <w:r>
        <w:rPr>
          <w:rFonts w:ascii="Times New Roman" w:hAnsi="Times New Roman" w:cs="Times New Roman"/>
          <w:sz w:val="24"/>
          <w:szCs w:val="24"/>
        </w:rPr>
        <w:br/>
        <w:t>- Центр клинических методов обучения Юридического института ГОУ ВПО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634050, Томск, ул. Московский тракт, д. 8 (4-й корпус ТГУ)</w:t>
      </w:r>
      <w:r>
        <w:rPr>
          <w:rFonts w:ascii="Times New Roman" w:hAnsi="Times New Roman" w:cs="Times New Roman"/>
          <w:sz w:val="24"/>
          <w:szCs w:val="24"/>
        </w:rPr>
        <w:br/>
        <w:t>Предварительная запись:</w:t>
      </w:r>
      <w:r>
        <w:rPr>
          <w:rFonts w:ascii="Times New Roman" w:hAnsi="Times New Roman" w:cs="Times New Roman"/>
          <w:sz w:val="24"/>
          <w:szCs w:val="24"/>
        </w:rPr>
        <w:br/>
        <w:t> тел. (3822) 783-578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trubn@mail.ru</w:t>
        </w:r>
      </w:hyperlink>
      <w:r>
        <w:rPr>
          <w:rFonts w:ascii="Times New Roman" w:hAnsi="Times New Roman" w:cs="Times New Roman"/>
          <w:sz w:val="24"/>
          <w:szCs w:val="24"/>
        </w:rPr>
        <w:br/>
        <w:t>Директор -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Трубникова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Татьяна Владимировна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092354" w:rsidRDefault="00092354" w:rsidP="000923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Юридическая клиника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Западно-сибирского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филиала ФГБО УВПО «Российская академия правосудия»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634050, Томск, ул. Шишкова, д. 13,</w:t>
      </w:r>
      <w:r>
        <w:rPr>
          <w:rFonts w:ascii="Times New Roman" w:hAnsi="Times New Roman" w:cs="Times New Roman"/>
          <w:sz w:val="24"/>
          <w:szCs w:val="24"/>
        </w:rPr>
        <w:br/>
        <w:t>  тел. (3822) 20-20-11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zsfrap@mail.ru</w:t>
        </w:r>
      </w:hyperlink>
      <w:r>
        <w:rPr>
          <w:rFonts w:ascii="Times New Roman" w:hAnsi="Times New Roman" w:cs="Times New Roman"/>
          <w:sz w:val="24"/>
          <w:szCs w:val="24"/>
        </w:rPr>
        <w:br/>
        <w:t>Директор - </w:t>
      </w:r>
      <w:r>
        <w:rPr>
          <w:rFonts w:ascii="Times New Roman" w:hAnsi="Times New Roman" w:cs="Times New Roman"/>
          <w:i/>
          <w:iCs/>
          <w:sz w:val="24"/>
          <w:szCs w:val="24"/>
        </w:rPr>
        <w:t>Селивёрстов Валентин Владимирович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Негосударственный центр бесплатной юридической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созданный в качестве структурного подразделения </w:t>
      </w:r>
      <w:r>
        <w:rPr>
          <w:rFonts w:ascii="Times New Roman" w:hAnsi="Times New Roman" w:cs="Times New Roman"/>
          <w:b/>
          <w:bCs/>
          <w:sz w:val="24"/>
          <w:szCs w:val="24"/>
        </w:rPr>
        <w:t>Томской региональной социальной общественной организации «СВОБОДНАЯ ИНИЦИАТИВА»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по любым правовым вопросам только в телефонном режиме (кроме уголовного судопроизводства)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Тел  8-952-181-88-01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:  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svoi_@sibmail.com</w:t>
        </w:r>
      </w:hyperlink>
      <w:r>
        <w:rPr>
          <w:rFonts w:ascii="Times New Roman" w:hAnsi="Times New Roman" w:cs="Times New Roman"/>
          <w:sz w:val="24"/>
          <w:szCs w:val="24"/>
        </w:rPr>
        <w:br/>
        <w:t>Руководитель -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Беленченко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Дмитрий Игоревич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092354" w:rsidRDefault="00092354" w:rsidP="000923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Негосударственный Центр БЮП создан в качестве структурного подразделения Некоммерческого партнерства «Центр правового мониторинга, юридической техники и правозащитной работы «РИМ».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634034, г. Томск, ул. Кузнецова, д. 28а</w:t>
      </w:r>
      <w:r>
        <w:rPr>
          <w:rFonts w:ascii="Times New Roman" w:hAnsi="Times New Roman" w:cs="Times New Roman"/>
          <w:sz w:val="24"/>
          <w:szCs w:val="24"/>
        </w:rPr>
        <w:br/>
        <w:t>тел.   8-923-425-87-70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:  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ppkuitsu@mail.ru</w:t>
        </w:r>
      </w:hyperlink>
      <w:r>
        <w:rPr>
          <w:rFonts w:ascii="Times New Roman" w:hAnsi="Times New Roman" w:cs="Times New Roman"/>
          <w:sz w:val="24"/>
          <w:szCs w:val="24"/>
        </w:rPr>
        <w:br/>
        <w:t>Исполнительный директор –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Газизов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Родион Маратович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092354" w:rsidRDefault="00092354" w:rsidP="000923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Коллегия судебных экспертов и экспертных организаций»</w:t>
      </w:r>
      <w:r>
        <w:rPr>
          <w:rFonts w:ascii="Times New Roman" w:hAnsi="Times New Roman" w:cs="Times New Roman"/>
          <w:b/>
          <w:sz w:val="24"/>
          <w:szCs w:val="24"/>
        </w:rPr>
        <w:br/>
        <w:t>Негосударственный Центр – Отдел БЮП Некоммерческого партнерства по повышению</w:t>
      </w:r>
      <w:r>
        <w:rPr>
          <w:rFonts w:ascii="Times New Roman" w:hAnsi="Times New Roman" w:cs="Times New Roman"/>
          <w:b/>
          <w:sz w:val="24"/>
          <w:szCs w:val="24"/>
        </w:rPr>
        <w:br/>
        <w:t>эффективности экспертного обеспечения судопроизводства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 634003, Томск,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3</w:t>
      </w:r>
      <w:r>
        <w:rPr>
          <w:rFonts w:ascii="Times New Roman" w:hAnsi="Times New Roman" w:cs="Times New Roman"/>
          <w:sz w:val="24"/>
          <w:szCs w:val="24"/>
        </w:rPr>
        <w:br/>
        <w:t>Тел.  8 (3822) 22-62-63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92354" w:rsidRDefault="00092354" w:rsidP="000923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Томский центр экспертиз</w:t>
      </w:r>
      <w:r>
        <w:rPr>
          <w:rFonts w:ascii="Times New Roman" w:hAnsi="Times New Roman" w:cs="Times New Roman"/>
          <w:b/>
          <w:sz w:val="24"/>
          <w:szCs w:val="24"/>
        </w:rPr>
        <w:br/>
        <w:t>Негосударственный Центр – Отдел БЮП Автономной некоммерческой организации</w:t>
      </w:r>
    </w:p>
    <w:p w:rsidR="00092354" w:rsidRDefault="00092354" w:rsidP="00092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634003, Томск,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3</w:t>
      </w:r>
      <w:r>
        <w:rPr>
          <w:rFonts w:ascii="Times New Roman" w:hAnsi="Times New Roman" w:cs="Times New Roman"/>
          <w:sz w:val="24"/>
          <w:szCs w:val="24"/>
        </w:rPr>
        <w:br/>
        <w:t>Тел.  8 (3822) 21-33-38, 651-836</w:t>
      </w:r>
    </w:p>
    <w:p w:rsidR="003A6E6E" w:rsidRDefault="003A6E6E" w:rsidP="003A6E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2AE5" w:rsidRPr="003A6E6E" w:rsidRDefault="00AD0840" w:rsidP="003A6E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A6E6E">
        <w:rPr>
          <w:rFonts w:ascii="Times New Roman" w:hAnsi="Times New Roman" w:cs="Times New Roman"/>
          <w:b/>
          <w:i/>
          <w:sz w:val="24"/>
          <w:szCs w:val="24"/>
        </w:rPr>
        <w:t>Дополнительно сообщаем, что приказом Министерства юстиции  Российской Федерации от 07.02.2020 №16 «Об утверждении Инструкции о порядке совершения нотариальных действий должностными лицами местного самоуправления» (начало действия документа – 23.02.2020</w:t>
      </w:r>
      <w:r w:rsidR="0069734F" w:rsidRPr="003A6E6E">
        <w:rPr>
          <w:rFonts w:ascii="Times New Roman" w:hAnsi="Times New Roman" w:cs="Times New Roman"/>
          <w:b/>
          <w:i/>
          <w:sz w:val="24"/>
          <w:szCs w:val="24"/>
        </w:rPr>
        <w:t xml:space="preserve">  г.</w:t>
      </w:r>
      <w:r w:rsidRPr="003A6E6E">
        <w:rPr>
          <w:rFonts w:ascii="Times New Roman" w:hAnsi="Times New Roman" w:cs="Times New Roman"/>
          <w:b/>
          <w:i/>
          <w:sz w:val="24"/>
          <w:szCs w:val="24"/>
        </w:rPr>
        <w:t xml:space="preserve">)обновлены правила совершения нотариальных действий, их оплаты и делопроизводства при их осуществлении. </w:t>
      </w:r>
    </w:p>
    <w:p w:rsidR="00AD0840" w:rsidRPr="003A6E6E" w:rsidRDefault="00AD0840" w:rsidP="003A6E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6E6E">
        <w:rPr>
          <w:rFonts w:ascii="Times New Roman" w:hAnsi="Times New Roman" w:cs="Times New Roman"/>
          <w:b/>
          <w:i/>
          <w:sz w:val="24"/>
          <w:szCs w:val="24"/>
        </w:rPr>
        <w:t>Также установлено, что совершать нотариальные действия имеют право следующие должностные лица местного самоуправления:</w:t>
      </w:r>
    </w:p>
    <w:p w:rsidR="00AD0840" w:rsidRPr="003A6E6E" w:rsidRDefault="00AD0840" w:rsidP="003A6E6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6E6E">
        <w:rPr>
          <w:rFonts w:ascii="Times New Roman" w:hAnsi="Times New Roman" w:cs="Times New Roman"/>
          <w:b/>
          <w:i/>
          <w:sz w:val="24"/>
          <w:szCs w:val="24"/>
        </w:rPr>
        <w:t xml:space="preserve">В поселении, в котором нет нотариуса, - глава местной администрации поселения и (или) уполномоченное должностное лицо </w:t>
      </w:r>
      <w:r w:rsidR="0069734F" w:rsidRPr="003A6E6E">
        <w:rPr>
          <w:rFonts w:ascii="Times New Roman" w:hAnsi="Times New Roman" w:cs="Times New Roman"/>
          <w:b/>
          <w:i/>
          <w:sz w:val="24"/>
          <w:szCs w:val="24"/>
        </w:rPr>
        <w:t>местной администрации поселения;</w:t>
      </w:r>
    </w:p>
    <w:p w:rsidR="00AD0840" w:rsidRPr="003A6E6E" w:rsidRDefault="00AD0840" w:rsidP="003A6E6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6E6E">
        <w:rPr>
          <w:rFonts w:ascii="Times New Roman" w:hAnsi="Times New Roman" w:cs="Times New Roman"/>
          <w:b/>
          <w:i/>
          <w:sz w:val="24"/>
          <w:szCs w:val="24"/>
        </w:rPr>
        <w:t>В расположенном на межселенной территории населенном пункте, в котором нет нотариуса</w:t>
      </w:r>
      <w:proofErr w:type="gramStart"/>
      <w:r w:rsidRPr="003A6E6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3A6E6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gramStart"/>
      <w:r w:rsidRPr="003A6E6E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3A6E6E">
        <w:rPr>
          <w:rFonts w:ascii="Times New Roman" w:hAnsi="Times New Roman" w:cs="Times New Roman"/>
          <w:b/>
          <w:i/>
          <w:sz w:val="24"/>
          <w:szCs w:val="24"/>
        </w:rPr>
        <w:t>лава</w:t>
      </w:r>
      <w:r w:rsidR="0069734F" w:rsidRPr="003A6E6E">
        <w:rPr>
          <w:rFonts w:ascii="Times New Roman" w:hAnsi="Times New Roman" w:cs="Times New Roman"/>
          <w:b/>
          <w:i/>
          <w:sz w:val="24"/>
          <w:szCs w:val="24"/>
        </w:rPr>
        <w:t xml:space="preserve"> местной администрации муниципального района </w:t>
      </w:r>
      <w:r w:rsidRPr="003A6E6E">
        <w:rPr>
          <w:rFonts w:ascii="Times New Roman" w:hAnsi="Times New Roman" w:cs="Times New Roman"/>
          <w:b/>
          <w:i/>
          <w:sz w:val="24"/>
          <w:szCs w:val="24"/>
        </w:rPr>
        <w:t xml:space="preserve">и (или) уполномоченное должностное лицо </w:t>
      </w:r>
      <w:r w:rsidR="0069734F" w:rsidRPr="003A6E6E">
        <w:rPr>
          <w:rFonts w:ascii="Times New Roman" w:hAnsi="Times New Roman" w:cs="Times New Roman"/>
          <w:b/>
          <w:i/>
          <w:sz w:val="24"/>
          <w:szCs w:val="24"/>
        </w:rPr>
        <w:t>местной администрации муниципального района;</w:t>
      </w:r>
    </w:p>
    <w:p w:rsidR="00AD0840" w:rsidRPr="003A6E6E" w:rsidRDefault="0069734F" w:rsidP="003A6E6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6E6E">
        <w:rPr>
          <w:rFonts w:ascii="Times New Roman" w:hAnsi="Times New Roman" w:cs="Times New Roman"/>
          <w:b/>
          <w:i/>
          <w:sz w:val="24"/>
          <w:szCs w:val="24"/>
        </w:rPr>
        <w:t>Во входящем в состав территории муниципального округа, городского округа населенном пункте, не являющемся его административным центром, в котором нет  нотариуса, - уполномоченное должностное лицо местной администрации муниципального округа, городского округа  в случае, если такое должностное лицо в соответствии со своей должностной инструкцией исполняет должностные обязанности в данном населенном пункте.</w:t>
      </w:r>
    </w:p>
    <w:p w:rsidR="0069734F" w:rsidRPr="003A6E6E" w:rsidRDefault="0069734F" w:rsidP="003A6E6E">
      <w:pPr>
        <w:pStyle w:val="a6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6E6E">
        <w:rPr>
          <w:rFonts w:ascii="Times New Roman" w:hAnsi="Times New Roman" w:cs="Times New Roman"/>
          <w:b/>
          <w:i/>
          <w:sz w:val="24"/>
          <w:szCs w:val="24"/>
        </w:rPr>
        <w:t>Кроме того, в соответствии с Федеральным законом от 26.07.2019 № 226-ФЗ «О внесении изменений в Основы законодательства Российской Федерации о нотариате и статью 16.1 Федерального закона «Об общих принципах организации местного самоуправления в Российской Федерации» исключено полномочие должностных лиц местного самоуправления по удостоверению завещаний.</w:t>
      </w:r>
    </w:p>
    <w:sectPr w:rsidR="0069734F" w:rsidRPr="003A6E6E" w:rsidSect="0075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DA1"/>
    <w:multiLevelType w:val="hybridMultilevel"/>
    <w:tmpl w:val="8856D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6533"/>
    <w:multiLevelType w:val="multilevel"/>
    <w:tmpl w:val="39B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54"/>
    <w:rsid w:val="00021F99"/>
    <w:rsid w:val="000811EC"/>
    <w:rsid w:val="00092354"/>
    <w:rsid w:val="002732F1"/>
    <w:rsid w:val="003A6E6E"/>
    <w:rsid w:val="0069734F"/>
    <w:rsid w:val="00742AE5"/>
    <w:rsid w:val="00751CA3"/>
    <w:rsid w:val="00AD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3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0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3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0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o@inbox.ru?subject=%D0%92%D0%BE%D0%BF%D1%80%D0%BE%D1%81%D1%8B" TargetMode="External"/><Relationship Id="rId13" Type="http://schemas.openxmlformats.org/officeDocument/2006/relationships/hyperlink" Target="mailto:svoi_@sibmail.com?subject=%D0%92%D0%BE%D0%BF%D1%80%D0%BE%D1%81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70.minjust.ru/" TargetMode="External"/><Relationship Id="rId12" Type="http://schemas.openxmlformats.org/officeDocument/2006/relationships/hyperlink" Target="mailto:zsfrap@mail.ru?subject=%D0%92%D0%BE%D0%BF%D1%80%D0%BE%D1%81%D1%8B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rubn@mail.ru?subject=%D0%92%D0%BE%D0%BF%D1%80%D0%BE%D1%81%D1%8B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%20palata@mail.tomsknet.ru?subject=%D0%92%D0%BE%D0%BF%D1%80%D0%BE%D1%81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lata70.ru/" TargetMode="External"/><Relationship Id="rId14" Type="http://schemas.openxmlformats.org/officeDocument/2006/relationships/hyperlink" Target="mailto:ppkuitsu@mail.ru?subject=%D0%92%D0%BE%D0%BF%D1%80%D0%BE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Вера</dc:creator>
  <cp:lastModifiedBy>Урушанова Маргарита</cp:lastModifiedBy>
  <cp:revision>2</cp:revision>
  <cp:lastPrinted>2020-04-15T10:56:00Z</cp:lastPrinted>
  <dcterms:created xsi:type="dcterms:W3CDTF">2020-04-28T03:00:00Z</dcterms:created>
  <dcterms:modified xsi:type="dcterms:W3CDTF">2020-04-28T03:00:00Z</dcterms:modified>
</cp:coreProperties>
</file>