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9F" w:rsidRPr="00F9379F" w:rsidRDefault="00F9379F" w:rsidP="00C64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22021"/>
          <w:sz w:val="28"/>
          <w:szCs w:val="28"/>
          <w:lang w:eastAsia="ru-RU"/>
        </w:rPr>
      </w:pPr>
      <w:r w:rsidRPr="00C64FA5">
        <w:rPr>
          <w:rFonts w:ascii="Times New Roman" w:eastAsia="Times New Roman" w:hAnsi="Times New Roman" w:cs="Times New Roman"/>
          <w:b/>
          <w:bCs/>
          <w:color w:val="122021"/>
          <w:sz w:val="28"/>
          <w:szCs w:val="28"/>
          <w:lang w:eastAsia="ru-RU"/>
        </w:rPr>
        <w:t>Мероприятия по профилактике нарушений юридическими лицами и индивидуальными предпринимателями обязательных требований</w:t>
      </w:r>
    </w:p>
    <w:p w:rsidR="00F9379F" w:rsidRPr="00F9379F" w:rsidRDefault="00F9379F" w:rsidP="00C64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</w:pP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 </w:t>
      </w:r>
    </w:p>
    <w:p w:rsidR="00F9379F" w:rsidRPr="00F9379F" w:rsidRDefault="00F9379F" w:rsidP="00C64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</w:pP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1. Размещение на официальном сайте муниципального образования «</w:t>
      </w:r>
      <w:r w:rsidR="00C64FA5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Богашевск</w:t>
      </w: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ое сельское поселение»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F9379F" w:rsidRPr="00F9379F" w:rsidRDefault="00F9379F" w:rsidP="00C64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</w:pP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 </w:t>
      </w:r>
    </w:p>
    <w:p w:rsidR="00F9379F" w:rsidRPr="00F9379F" w:rsidRDefault="00F9379F" w:rsidP="00C64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</w:pP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2.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</w:p>
    <w:p w:rsidR="00F9379F" w:rsidRPr="00F9379F" w:rsidRDefault="00F9379F" w:rsidP="00C64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</w:pP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 </w:t>
      </w:r>
    </w:p>
    <w:p w:rsidR="00F9379F" w:rsidRPr="00F9379F" w:rsidRDefault="00F9379F" w:rsidP="00C64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</w:pP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В случае изменения обязательных требований —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требований/</w:t>
      </w:r>
    </w:p>
    <w:p w:rsidR="00F9379F" w:rsidRPr="00F9379F" w:rsidRDefault="00F9379F" w:rsidP="00C64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</w:pP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 </w:t>
      </w:r>
    </w:p>
    <w:p w:rsidR="00F9379F" w:rsidRPr="00F9379F" w:rsidRDefault="00F9379F" w:rsidP="00C64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</w:pP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 xml:space="preserve">3. </w:t>
      </w:r>
      <w:proofErr w:type="gramStart"/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«</w:t>
      </w:r>
      <w:r w:rsidR="00C64FA5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Богашевск</w:t>
      </w: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ое сельское поселение»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C64FA5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.</w:t>
      </w:r>
      <w:proofErr w:type="gramEnd"/>
    </w:p>
    <w:p w:rsidR="00F9379F" w:rsidRPr="00F9379F" w:rsidRDefault="00F9379F" w:rsidP="00C64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</w:pP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 </w:t>
      </w:r>
    </w:p>
    <w:p w:rsidR="00F9379F" w:rsidRPr="00F9379F" w:rsidRDefault="00F9379F" w:rsidP="00C64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</w:pP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4. Разработка и выдача Памяток о соблюдении требований по обеспечению чистоты и порядка территории населенных пунктов в соответствии с «Правилами благоустройства территорий муниципального образования „</w:t>
      </w:r>
      <w:r w:rsidR="003C59B6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Богашевское</w:t>
      </w: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 xml:space="preserve"> сельское поселение“», утвержденными Решением Совета </w:t>
      </w:r>
      <w:r w:rsidR="003C59B6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Богашевс</w:t>
      </w:r>
      <w:r w:rsidRPr="00F9379F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 xml:space="preserve">кого сельского поселения </w:t>
      </w:r>
      <w:r w:rsidR="003C59B6" w:rsidRPr="003C59B6">
        <w:rPr>
          <w:rFonts w:ascii="Times New Roman" w:eastAsia="Times New Roman" w:hAnsi="Times New Roman" w:cs="Times New Roman"/>
          <w:color w:val="122021"/>
          <w:sz w:val="24"/>
          <w:szCs w:val="24"/>
          <w:lang w:eastAsia="ru-RU"/>
        </w:rPr>
        <w:t>17.05.2012 г. № 18</w:t>
      </w:r>
    </w:p>
    <w:p w:rsidR="008D3D50" w:rsidRDefault="008D3D50"/>
    <w:sectPr w:rsidR="008D3D50" w:rsidSect="008D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79F"/>
    <w:rsid w:val="0005611E"/>
    <w:rsid w:val="00181527"/>
    <w:rsid w:val="0023338B"/>
    <w:rsid w:val="002A4D99"/>
    <w:rsid w:val="00334421"/>
    <w:rsid w:val="003C59B6"/>
    <w:rsid w:val="00445565"/>
    <w:rsid w:val="008D3D50"/>
    <w:rsid w:val="00AB1963"/>
    <w:rsid w:val="00C64FA5"/>
    <w:rsid w:val="00E546CF"/>
    <w:rsid w:val="00F9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2019-03-27T02:25:00Z</dcterms:created>
  <dcterms:modified xsi:type="dcterms:W3CDTF">2019-03-27T04:02:00Z</dcterms:modified>
</cp:coreProperties>
</file>